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C0F2" w14:textId="77777777" w:rsidR="00FE0E73" w:rsidRPr="00FE0E73" w:rsidRDefault="00FE0E73" w:rsidP="00BD6EA9">
      <w:pPr>
        <w:shd w:val="clear" w:color="auto" w:fill="FFFFFF"/>
        <w:spacing w:after="0" w:line="235" w:lineRule="atLeast"/>
        <w:jc w:val="center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proofErr w:type="gramStart"/>
      <w:r w:rsidRPr="00FE0E7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  <w:t>MASTER</w:t>
      </w:r>
      <w:proofErr w:type="gramEnd"/>
      <w:r w:rsidRPr="00FE0E7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  <w:t xml:space="preserve"> UNIVERSITARIO EN CONTABILIDAD SUPERIOR Y AUDITORÍA DE CUENTAS</w:t>
      </w:r>
    </w:p>
    <w:p w14:paraId="255BDCEE" w14:textId="77777777" w:rsidR="00FE0E73" w:rsidRPr="00FE0E73" w:rsidRDefault="00FE0E73" w:rsidP="00BD6EA9">
      <w:pPr>
        <w:shd w:val="clear" w:color="auto" w:fill="FFFFFF"/>
        <w:spacing w:after="0" w:line="235" w:lineRule="atLeast"/>
        <w:jc w:val="center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FE0E7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  <w:t xml:space="preserve">DEFENSA DE TFM SESIÓN FEBRERO DE 2020 TRIBUNAL </w:t>
      </w:r>
      <w:proofErr w:type="spellStart"/>
      <w:r w:rsidRPr="00FE0E7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  <w:t>Nº</w:t>
      </w:r>
      <w:proofErr w:type="spellEnd"/>
      <w:r w:rsidRPr="00FE0E7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  <w:t xml:space="preserve"> 1</w:t>
      </w:r>
    </w:p>
    <w:p w14:paraId="50376835" w14:textId="3B8123A3" w:rsidR="00FE0E73" w:rsidRDefault="00FE0E73" w:rsidP="00BD6EA9">
      <w:pPr>
        <w:shd w:val="clear" w:color="auto" w:fill="FFFFFF"/>
        <w:spacing w:after="0" w:line="235" w:lineRule="atLeast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</w:pPr>
      <w:r w:rsidRPr="00FE0E73">
        <w:rPr>
          <w:rFonts w:ascii="Calibri" w:eastAsia="Times New Roman" w:hAnsi="Calibri" w:cs="Calibri"/>
          <w:color w:val="000000"/>
          <w:bdr w:val="none" w:sz="0" w:space="0" w:color="auto" w:frame="1"/>
          <w:lang w:eastAsia="es-ES"/>
        </w:rPr>
        <w:t>Período de defensa</w:t>
      </w:r>
      <w:r w:rsidRPr="00FE0E7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  <w:t>: de 19 de junio a 3 de julio de 2020</w:t>
      </w:r>
    </w:p>
    <w:p w14:paraId="6440F450" w14:textId="77777777" w:rsidR="00FE0E73" w:rsidRPr="00FE0E73" w:rsidRDefault="00FE0E73" w:rsidP="00FE0E73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es-ES"/>
        </w:rPr>
      </w:pPr>
    </w:p>
    <w:p w14:paraId="78A5999C" w14:textId="77777777" w:rsidR="00FE0E73" w:rsidRPr="00FE0E73" w:rsidRDefault="00FE0E73" w:rsidP="00FE0E73">
      <w:pPr>
        <w:shd w:val="clear" w:color="auto" w:fill="FFFFFF"/>
        <w:spacing w:after="0" w:line="235" w:lineRule="atLeast"/>
        <w:jc w:val="center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FE0E7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  <w:t>Listado de alumnos:</w:t>
      </w:r>
    </w:p>
    <w:tbl>
      <w:tblPr>
        <w:tblW w:w="5969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2835"/>
      </w:tblGrid>
      <w:tr w:rsidR="00FE0E73" w:rsidRPr="00FE0E73" w14:paraId="080DFC95" w14:textId="77777777" w:rsidTr="00FE0E73">
        <w:trPr>
          <w:trHeight w:val="25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2E625" w14:textId="77777777" w:rsidR="00FE0E73" w:rsidRPr="00FE0E73" w:rsidRDefault="00FE0E73" w:rsidP="00FE0E73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FE0E73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GB" w:eastAsia="es-ES"/>
              </w:rPr>
              <w:t>Apellidos</w:t>
            </w:r>
            <w:proofErr w:type="spellEnd"/>
            <w:r w:rsidRPr="00FE0E73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GB" w:eastAsia="es-ES"/>
              </w:rPr>
              <w:t xml:space="preserve"> </w:t>
            </w:r>
            <w:proofErr w:type="spellStart"/>
            <w:r w:rsidRPr="00FE0E73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GB" w:eastAsia="es-ES"/>
              </w:rPr>
              <w:t>Nombre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3BF47" w14:textId="77777777" w:rsidR="00FE0E73" w:rsidRPr="00FE0E73" w:rsidRDefault="00FE0E73" w:rsidP="00FE0E73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E0E73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val="en-GB" w:eastAsia="es-ES"/>
              </w:rPr>
              <w:t>Tutor</w:t>
            </w:r>
          </w:p>
        </w:tc>
      </w:tr>
      <w:tr w:rsidR="00FE0E73" w:rsidRPr="00FE0E73" w14:paraId="61A80A65" w14:textId="77777777" w:rsidTr="00FE0E73">
        <w:trPr>
          <w:trHeight w:val="25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FA84A" w14:textId="77777777" w:rsidR="00FE0E73" w:rsidRPr="00FE0E73" w:rsidRDefault="00FE0E73" w:rsidP="00FE0E73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E0E7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GB" w:eastAsia="es-ES"/>
              </w:rPr>
              <w:t xml:space="preserve">Peña </w:t>
            </w:r>
            <w:proofErr w:type="spellStart"/>
            <w:r w:rsidRPr="00FE0E7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GB" w:eastAsia="es-ES"/>
              </w:rPr>
              <w:t>Maceira</w:t>
            </w:r>
            <w:proofErr w:type="spellEnd"/>
            <w:r w:rsidRPr="00FE0E7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GB" w:eastAsia="es-ES"/>
              </w:rPr>
              <w:t>, Marta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7CF49" w14:textId="77777777" w:rsidR="00FE0E73" w:rsidRPr="00FE0E73" w:rsidRDefault="00FE0E73" w:rsidP="00FE0E73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E0E7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GB" w:eastAsia="es-ES"/>
              </w:rPr>
              <w:t xml:space="preserve">David </w:t>
            </w:r>
            <w:proofErr w:type="spellStart"/>
            <w:r w:rsidRPr="00FE0E7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GB" w:eastAsia="es-ES"/>
              </w:rPr>
              <w:t>Olegario</w:t>
            </w:r>
            <w:proofErr w:type="spellEnd"/>
            <w:r w:rsidRPr="00FE0E7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GB" w:eastAsia="es-ES"/>
              </w:rPr>
              <w:t xml:space="preserve"> </w:t>
            </w:r>
            <w:proofErr w:type="spellStart"/>
            <w:r w:rsidRPr="00FE0E7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GB" w:eastAsia="es-ES"/>
              </w:rPr>
              <w:t>Peón</w:t>
            </w:r>
            <w:proofErr w:type="spellEnd"/>
            <w:r w:rsidRPr="00FE0E7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GB" w:eastAsia="es-ES"/>
              </w:rPr>
              <w:t xml:space="preserve"> Pose</w:t>
            </w:r>
          </w:p>
        </w:tc>
      </w:tr>
      <w:tr w:rsidR="00FE0E73" w:rsidRPr="00FE0E73" w14:paraId="5D1791AD" w14:textId="77777777" w:rsidTr="00FE0E73">
        <w:trPr>
          <w:trHeight w:val="25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3AD98" w14:textId="77777777" w:rsidR="00FE0E73" w:rsidRPr="00FE0E73" w:rsidRDefault="00FE0E73" w:rsidP="00FE0E73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lang w:eastAsia="es-ES"/>
              </w:rPr>
            </w:pPr>
            <w:proofErr w:type="spellStart"/>
            <w:r w:rsidRPr="00FE0E7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GB" w:eastAsia="es-ES"/>
              </w:rPr>
              <w:t>Rebolo</w:t>
            </w:r>
            <w:proofErr w:type="spellEnd"/>
            <w:r w:rsidRPr="00FE0E7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GB" w:eastAsia="es-ES"/>
              </w:rPr>
              <w:t xml:space="preserve"> García, Fernando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75F15" w14:textId="77777777" w:rsidR="00FE0E73" w:rsidRPr="00FE0E73" w:rsidRDefault="00FE0E73" w:rsidP="00FE0E73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E0E7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GB" w:eastAsia="es-ES"/>
              </w:rPr>
              <w:t>Mª Dolores Salvador Montiel</w:t>
            </w:r>
          </w:p>
        </w:tc>
      </w:tr>
      <w:tr w:rsidR="00FE0E73" w:rsidRPr="00FE0E73" w14:paraId="4BFC211B" w14:textId="77777777" w:rsidTr="00FE0E73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C8D03" w14:textId="2AE98192" w:rsidR="00FE0E73" w:rsidRPr="00FE0E73" w:rsidRDefault="00FE0E73" w:rsidP="00FE0E73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A8CE5" w14:textId="5B1C9614" w:rsidR="00FE0E73" w:rsidRPr="00FE0E73" w:rsidRDefault="00FE0E73" w:rsidP="00FE0E73">
            <w:pPr>
              <w:spacing w:after="0" w:line="235" w:lineRule="atLeast"/>
              <w:jc w:val="center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14:paraId="228EE293" w14:textId="77777777" w:rsidR="00FE0E73" w:rsidRPr="00FE0E73" w:rsidRDefault="00FE0E73" w:rsidP="00FE0E73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FE0E7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  <w:t> </w:t>
      </w:r>
    </w:p>
    <w:p w14:paraId="5EECA551" w14:textId="77777777" w:rsidR="00FE0E73" w:rsidRPr="00FE0E73" w:rsidRDefault="00FE0E73" w:rsidP="00FE0E73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FE0E73">
        <w:rPr>
          <w:rFonts w:ascii="Calibri" w:eastAsia="Times New Roman" w:hAnsi="Calibri" w:cs="Calibri"/>
          <w:color w:val="000000"/>
          <w:bdr w:val="none" w:sz="0" w:space="0" w:color="auto" w:frame="1"/>
          <w:lang w:eastAsia="es-ES"/>
        </w:rPr>
        <w:t>Fecha de defensa: 25/06/2020</w:t>
      </w:r>
    </w:p>
    <w:p w14:paraId="378F08A4" w14:textId="77777777" w:rsidR="00FE0E73" w:rsidRPr="00FE0E73" w:rsidRDefault="00FE0E73" w:rsidP="00FE0E73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FE0E73">
        <w:rPr>
          <w:rFonts w:ascii="Calibri" w:eastAsia="Times New Roman" w:hAnsi="Calibri" w:cs="Calibri"/>
          <w:color w:val="000000"/>
          <w:bdr w:val="none" w:sz="0" w:space="0" w:color="auto" w:frame="1"/>
          <w:lang w:eastAsia="es-ES"/>
        </w:rPr>
        <w:t>Hora: 10 am</w:t>
      </w:r>
    </w:p>
    <w:p w14:paraId="054B4ADB" w14:textId="77777777" w:rsidR="00FE0E73" w:rsidRPr="00FE0E73" w:rsidRDefault="00FE0E73" w:rsidP="00FE0E73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FE0E7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  <w:t>Lugar:  Por TEAMS, mediante vinculo facilitado a los interesados</w:t>
      </w:r>
    </w:p>
    <w:p w14:paraId="34836DC7" w14:textId="77777777" w:rsidR="00FE0E73" w:rsidRPr="00FE0E73" w:rsidRDefault="00FE0E73" w:rsidP="00FE0E73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FE0E73">
        <w:rPr>
          <w:rFonts w:ascii="Calibri" w:eastAsia="Times New Roman" w:hAnsi="Calibri" w:cs="Calibri"/>
          <w:color w:val="000000"/>
          <w:bdr w:val="none" w:sz="0" w:space="0" w:color="auto" w:frame="1"/>
          <w:lang w:eastAsia="es-ES"/>
        </w:rPr>
        <w:t> </w:t>
      </w:r>
    </w:p>
    <w:p w14:paraId="31174A4E" w14:textId="77777777" w:rsidR="00FE0E73" w:rsidRPr="00FE0E73" w:rsidRDefault="00FE0E73" w:rsidP="00FE0E73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FE0E73">
        <w:rPr>
          <w:rFonts w:ascii="Calibri" w:eastAsia="Times New Roman" w:hAnsi="Calibri" w:cs="Calibri"/>
          <w:color w:val="000000"/>
          <w:bdr w:val="none" w:sz="0" w:space="0" w:color="auto" w:frame="1"/>
          <w:lang w:eastAsia="es-ES"/>
        </w:rPr>
        <w:t>Composición del tribunal:</w:t>
      </w:r>
    </w:p>
    <w:tbl>
      <w:tblPr>
        <w:tblW w:w="5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3665"/>
      </w:tblGrid>
      <w:tr w:rsidR="00FE0E73" w:rsidRPr="00FE0E73" w14:paraId="703BC341" w14:textId="77777777" w:rsidTr="00FE0E73">
        <w:trPr>
          <w:trHeight w:val="255"/>
        </w:trPr>
        <w:tc>
          <w:tcPr>
            <w:tcW w:w="15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A5219" w14:textId="77777777" w:rsidR="00FE0E73" w:rsidRPr="00FE0E73" w:rsidRDefault="00FE0E73" w:rsidP="00FE0E73">
            <w:pPr>
              <w:spacing w:after="0" w:line="235" w:lineRule="atLeast"/>
              <w:rPr>
                <w:rFonts w:ascii="Calibri" w:eastAsia="Times New Roman" w:hAnsi="Calibri" w:cs="Calibri"/>
                <w:lang w:eastAsia="es-ES"/>
              </w:rPr>
            </w:pPr>
            <w:r w:rsidRPr="00FE0E7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  <w:t>Presidente:</w:t>
            </w:r>
          </w:p>
        </w:tc>
        <w:tc>
          <w:tcPr>
            <w:tcW w:w="366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C7907" w14:textId="77777777" w:rsidR="00FE0E73" w:rsidRPr="00FE0E73" w:rsidRDefault="00FE0E73" w:rsidP="00FE0E73">
            <w:pPr>
              <w:spacing w:after="0" w:line="235" w:lineRule="atLeast"/>
              <w:rPr>
                <w:rFonts w:ascii="Calibri" w:eastAsia="Times New Roman" w:hAnsi="Calibri" w:cs="Calibri"/>
                <w:lang w:eastAsia="es-ES"/>
              </w:rPr>
            </w:pPr>
            <w:r w:rsidRPr="00FE0E7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  <w:t xml:space="preserve">Emilia García </w:t>
            </w:r>
            <w:proofErr w:type="spellStart"/>
            <w:r w:rsidRPr="00FE0E7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  <w:t>Arthús</w:t>
            </w:r>
            <w:proofErr w:type="spellEnd"/>
          </w:p>
        </w:tc>
      </w:tr>
      <w:tr w:rsidR="00FE0E73" w:rsidRPr="00FE0E73" w14:paraId="0E86333A" w14:textId="77777777" w:rsidTr="00FE0E73">
        <w:trPr>
          <w:trHeight w:val="255"/>
        </w:trPr>
        <w:tc>
          <w:tcPr>
            <w:tcW w:w="15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E79EB" w14:textId="77777777" w:rsidR="00FE0E73" w:rsidRPr="00FE0E73" w:rsidRDefault="00FE0E73" w:rsidP="00FE0E73">
            <w:pPr>
              <w:spacing w:after="0" w:line="235" w:lineRule="atLeast"/>
              <w:rPr>
                <w:rFonts w:ascii="Calibri" w:eastAsia="Times New Roman" w:hAnsi="Calibri" w:cs="Calibri"/>
                <w:lang w:eastAsia="es-ES"/>
              </w:rPr>
            </w:pPr>
            <w:r w:rsidRPr="00FE0E7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  <w:t>Secretario:</w:t>
            </w:r>
          </w:p>
        </w:tc>
        <w:tc>
          <w:tcPr>
            <w:tcW w:w="366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7F607" w14:textId="77777777" w:rsidR="00FE0E73" w:rsidRPr="00FE0E73" w:rsidRDefault="00FE0E73" w:rsidP="00FE0E73">
            <w:pPr>
              <w:spacing w:after="0" w:line="235" w:lineRule="atLeast"/>
              <w:rPr>
                <w:rFonts w:ascii="Calibri" w:eastAsia="Times New Roman" w:hAnsi="Calibri" w:cs="Calibri"/>
                <w:lang w:eastAsia="es-ES"/>
              </w:rPr>
            </w:pPr>
            <w:r w:rsidRPr="00FE0E7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  <w:t>Ricardo Vara Arribas</w:t>
            </w:r>
          </w:p>
        </w:tc>
      </w:tr>
      <w:tr w:rsidR="00FE0E73" w:rsidRPr="00FE0E73" w14:paraId="05BB6316" w14:textId="77777777" w:rsidTr="00FE0E73">
        <w:trPr>
          <w:trHeight w:val="255"/>
        </w:trPr>
        <w:tc>
          <w:tcPr>
            <w:tcW w:w="15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67F2E3" w14:textId="77777777" w:rsidR="00FE0E73" w:rsidRPr="00FE0E73" w:rsidRDefault="00FE0E73" w:rsidP="00FE0E73">
            <w:pPr>
              <w:spacing w:after="0" w:line="235" w:lineRule="atLeast"/>
              <w:rPr>
                <w:rFonts w:ascii="Calibri" w:eastAsia="Times New Roman" w:hAnsi="Calibri" w:cs="Calibri"/>
                <w:lang w:eastAsia="es-ES"/>
              </w:rPr>
            </w:pPr>
            <w:r w:rsidRPr="00FE0E7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  <w:t>Vocal:</w:t>
            </w:r>
          </w:p>
        </w:tc>
        <w:tc>
          <w:tcPr>
            <w:tcW w:w="366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DDEDC" w14:textId="77777777" w:rsidR="00FE0E73" w:rsidRPr="00FE0E73" w:rsidRDefault="00FE0E73" w:rsidP="00FE0E73">
            <w:pPr>
              <w:spacing w:after="0" w:line="235" w:lineRule="atLeast"/>
              <w:rPr>
                <w:rFonts w:ascii="Calibri" w:eastAsia="Times New Roman" w:hAnsi="Calibri" w:cs="Calibri"/>
                <w:lang w:eastAsia="es-ES"/>
              </w:rPr>
            </w:pPr>
            <w:r w:rsidRPr="00FE0E7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s-ES"/>
              </w:rPr>
              <w:t>Fernando Ruiz Lamas</w:t>
            </w:r>
          </w:p>
        </w:tc>
      </w:tr>
    </w:tbl>
    <w:p w14:paraId="2E37D148" w14:textId="77777777" w:rsidR="00C57C44" w:rsidRDefault="00C57C44"/>
    <w:sectPr w:rsidR="00C57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73"/>
    <w:rsid w:val="00BD6EA9"/>
    <w:rsid w:val="00C57C44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DBDF"/>
  <w15:chartTrackingRefBased/>
  <w15:docId w15:val="{288E09ED-FCAD-4EDA-B6D8-F5208F14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0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14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20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31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16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84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50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85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505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47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999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36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71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OROSA GONZALEZ</dc:creator>
  <cp:keywords/>
  <dc:description/>
  <cp:lastModifiedBy>JAVIER OROSA GONZALEZ</cp:lastModifiedBy>
  <cp:revision>2</cp:revision>
  <dcterms:created xsi:type="dcterms:W3CDTF">2020-06-19T14:34:00Z</dcterms:created>
  <dcterms:modified xsi:type="dcterms:W3CDTF">2020-06-19T14:36:00Z</dcterms:modified>
</cp:coreProperties>
</file>